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40" w:rsidRPr="00771B40" w:rsidRDefault="00B86962" w:rsidP="00771B40">
      <w:pPr>
        <w:jc w:val="center"/>
        <w:rPr>
          <w:b/>
          <w:sz w:val="28"/>
          <w:szCs w:val="28"/>
        </w:rPr>
      </w:pPr>
      <w:r w:rsidRPr="00771B40">
        <w:rPr>
          <w:b/>
          <w:sz w:val="28"/>
          <w:szCs w:val="28"/>
        </w:rPr>
        <w:t>План вебинаров</w:t>
      </w:r>
      <w:r w:rsidR="00253EA5" w:rsidRPr="00771B40">
        <w:rPr>
          <w:b/>
          <w:sz w:val="28"/>
          <w:szCs w:val="28"/>
        </w:rPr>
        <w:t>/мастер-классов</w:t>
      </w:r>
    </w:p>
    <w:p w:rsidR="00771B40" w:rsidRPr="00771B40" w:rsidRDefault="00B86962" w:rsidP="00771B40">
      <w:pPr>
        <w:jc w:val="center"/>
        <w:rPr>
          <w:b/>
          <w:sz w:val="28"/>
          <w:szCs w:val="28"/>
        </w:rPr>
      </w:pPr>
      <w:r w:rsidRPr="00771B40">
        <w:rPr>
          <w:b/>
          <w:sz w:val="28"/>
          <w:szCs w:val="28"/>
        </w:rPr>
        <w:t>Учебного центра Общероссийской общественной организации «Ассоциация клинических цитологов»</w:t>
      </w:r>
    </w:p>
    <w:p w:rsidR="00B86962" w:rsidRPr="00771B40" w:rsidRDefault="00B86962" w:rsidP="00771B40">
      <w:pPr>
        <w:jc w:val="center"/>
        <w:rPr>
          <w:b/>
          <w:sz w:val="28"/>
          <w:szCs w:val="28"/>
        </w:rPr>
      </w:pPr>
      <w:r w:rsidRPr="00771B40">
        <w:rPr>
          <w:b/>
          <w:sz w:val="28"/>
          <w:szCs w:val="28"/>
        </w:rPr>
        <w:t xml:space="preserve">на </w:t>
      </w:r>
      <w:r w:rsidR="00A05789">
        <w:rPr>
          <w:b/>
          <w:sz w:val="28"/>
          <w:szCs w:val="28"/>
        </w:rPr>
        <w:t>март</w:t>
      </w:r>
      <w:bookmarkStart w:id="0" w:name="_GoBack"/>
      <w:bookmarkEnd w:id="0"/>
      <w:r w:rsidRPr="00771B40">
        <w:rPr>
          <w:b/>
          <w:sz w:val="28"/>
          <w:szCs w:val="28"/>
        </w:rPr>
        <w:t>-</w:t>
      </w:r>
      <w:r w:rsidR="00307A33">
        <w:rPr>
          <w:b/>
          <w:sz w:val="28"/>
          <w:szCs w:val="28"/>
        </w:rPr>
        <w:t>октябрь</w:t>
      </w:r>
      <w:r w:rsidRPr="00771B40">
        <w:rPr>
          <w:b/>
          <w:sz w:val="28"/>
          <w:szCs w:val="28"/>
        </w:rPr>
        <w:t xml:space="preserve"> 2021 г.</w:t>
      </w:r>
    </w:p>
    <w:p w:rsidR="000012D5" w:rsidRPr="00773827" w:rsidRDefault="000012D5" w:rsidP="000012D5">
      <w:pPr>
        <w:rPr>
          <w:sz w:val="28"/>
          <w:szCs w:val="28"/>
        </w:rPr>
      </w:pPr>
      <w:r w:rsidRPr="000012D5">
        <w:rPr>
          <w:sz w:val="28"/>
          <w:szCs w:val="28"/>
        </w:rPr>
        <w:t>Администратор вебинаров и сайта: </w:t>
      </w:r>
      <w:r w:rsidR="00773827">
        <w:rPr>
          <w:sz w:val="28"/>
          <w:szCs w:val="28"/>
        </w:rPr>
        <w:t>akcito@b</w:t>
      </w:r>
      <w:r w:rsidR="00773827">
        <w:rPr>
          <w:sz w:val="28"/>
          <w:szCs w:val="28"/>
          <w:lang w:val="en-US"/>
        </w:rPr>
        <w:t>k</w:t>
      </w:r>
      <w:r w:rsidR="00773827" w:rsidRPr="00773827">
        <w:rPr>
          <w:sz w:val="28"/>
          <w:szCs w:val="28"/>
        </w:rPr>
        <w:t>.</w:t>
      </w:r>
      <w:r w:rsidR="00773827">
        <w:rPr>
          <w:sz w:val="28"/>
          <w:szCs w:val="28"/>
          <w:lang w:val="en-US"/>
        </w:rPr>
        <w:t>ru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5954"/>
        <w:gridCol w:w="2126"/>
      </w:tblGrid>
      <w:tr w:rsidR="00253EA5" w:rsidRPr="00B86962" w:rsidTr="0043551F">
        <w:tc>
          <w:tcPr>
            <w:tcW w:w="817" w:type="dxa"/>
          </w:tcPr>
          <w:p w:rsidR="00253EA5" w:rsidRDefault="00253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253EA5" w:rsidRPr="00B86962" w:rsidRDefault="00253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Лектор</w:t>
            </w:r>
          </w:p>
        </w:tc>
        <w:tc>
          <w:tcPr>
            <w:tcW w:w="5954" w:type="dxa"/>
          </w:tcPr>
          <w:p w:rsidR="00253EA5" w:rsidRPr="00B86962" w:rsidRDefault="00253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вебинара/мастер-класса</w:t>
            </w:r>
          </w:p>
        </w:tc>
        <w:tc>
          <w:tcPr>
            <w:tcW w:w="2126" w:type="dxa"/>
          </w:tcPr>
          <w:p w:rsidR="00253EA5" w:rsidRPr="00B86962" w:rsidRDefault="00253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253EA5" w:rsidRPr="00B86962" w:rsidTr="008D2D92">
        <w:trPr>
          <w:trHeight w:val="2253"/>
        </w:trPr>
        <w:tc>
          <w:tcPr>
            <w:tcW w:w="817" w:type="dxa"/>
          </w:tcPr>
          <w:p w:rsidR="00253EA5" w:rsidRPr="00E50A39" w:rsidRDefault="00E5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5528" w:type="dxa"/>
          </w:tcPr>
          <w:p w:rsidR="00253EA5" w:rsidRPr="00B86962" w:rsidRDefault="00E50A39" w:rsidP="000C51EF">
            <w:pPr>
              <w:rPr>
                <w:sz w:val="28"/>
                <w:szCs w:val="28"/>
              </w:rPr>
            </w:pPr>
            <w:r w:rsidRPr="00E50A39">
              <w:rPr>
                <w:sz w:val="28"/>
                <w:szCs w:val="28"/>
              </w:rPr>
              <w:t xml:space="preserve">Лектор: </w:t>
            </w:r>
            <w:r w:rsidR="000C51EF">
              <w:rPr>
                <w:sz w:val="28"/>
                <w:szCs w:val="28"/>
              </w:rPr>
              <w:t>Славн</w:t>
            </w:r>
            <w:r w:rsidRPr="00E50A39">
              <w:rPr>
                <w:sz w:val="28"/>
                <w:szCs w:val="28"/>
              </w:rPr>
              <w:t xml:space="preserve">ова </w:t>
            </w:r>
            <w:r w:rsidR="000C51EF">
              <w:rPr>
                <w:sz w:val="28"/>
                <w:szCs w:val="28"/>
              </w:rPr>
              <w:t>Елен</w:t>
            </w:r>
            <w:r w:rsidRPr="00E50A39">
              <w:rPr>
                <w:sz w:val="28"/>
                <w:szCs w:val="28"/>
              </w:rPr>
              <w:t xml:space="preserve">а </w:t>
            </w:r>
            <w:r w:rsidR="000C51EF">
              <w:rPr>
                <w:sz w:val="28"/>
                <w:szCs w:val="28"/>
              </w:rPr>
              <w:t>Николаев</w:t>
            </w:r>
            <w:r w:rsidRPr="00E50A39">
              <w:rPr>
                <w:sz w:val="28"/>
                <w:szCs w:val="28"/>
              </w:rPr>
              <w:t xml:space="preserve">на – </w:t>
            </w:r>
            <w:r w:rsidR="000C51EF">
              <w:rPr>
                <w:sz w:val="28"/>
                <w:szCs w:val="28"/>
              </w:rPr>
              <w:t>доктор</w:t>
            </w:r>
            <w:r w:rsidRPr="00E50A39">
              <w:rPr>
                <w:sz w:val="28"/>
                <w:szCs w:val="28"/>
              </w:rPr>
              <w:t xml:space="preserve"> медицинских наук, </w:t>
            </w:r>
            <w:r w:rsidR="000C51EF">
              <w:rPr>
                <w:sz w:val="28"/>
                <w:szCs w:val="28"/>
              </w:rPr>
              <w:t xml:space="preserve">старший научный сотрудник </w:t>
            </w:r>
            <w:r w:rsidRPr="00E50A39">
              <w:rPr>
                <w:sz w:val="28"/>
                <w:szCs w:val="28"/>
              </w:rPr>
              <w:t xml:space="preserve">отделения </w:t>
            </w:r>
            <w:r w:rsidR="000C51EF">
              <w:rPr>
                <w:sz w:val="28"/>
                <w:szCs w:val="28"/>
              </w:rPr>
              <w:t xml:space="preserve"> онкоцитологии </w:t>
            </w:r>
            <w:r w:rsidRPr="00E50A39">
              <w:rPr>
                <w:sz w:val="28"/>
                <w:szCs w:val="28"/>
              </w:rPr>
              <w:t>МНИОИ им. П.А. Герцена - филиал</w:t>
            </w:r>
            <w:r w:rsidR="000C51EF">
              <w:rPr>
                <w:sz w:val="28"/>
                <w:szCs w:val="28"/>
              </w:rPr>
              <w:t>а</w:t>
            </w:r>
            <w:r w:rsidRPr="00E50A39">
              <w:rPr>
                <w:sz w:val="28"/>
                <w:szCs w:val="28"/>
              </w:rPr>
              <w:t xml:space="preserve"> ФГБУ «НМИЦ радиологии» Минздрава России (Москва).</w:t>
            </w:r>
          </w:p>
        </w:tc>
        <w:tc>
          <w:tcPr>
            <w:tcW w:w="5954" w:type="dxa"/>
          </w:tcPr>
          <w:p w:rsidR="00253EA5" w:rsidRPr="00B86962" w:rsidRDefault="00E5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Мастер-класс: Цитологическая диагностика заболеваний кожи</w:t>
            </w:r>
          </w:p>
        </w:tc>
        <w:tc>
          <w:tcPr>
            <w:tcW w:w="2126" w:type="dxa"/>
          </w:tcPr>
          <w:p w:rsidR="00253EA5" w:rsidRPr="00B86962" w:rsidRDefault="00263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13.03.2021 г.</w:t>
            </w:r>
          </w:p>
        </w:tc>
      </w:tr>
      <w:tr w:rsidR="00CE7508" w:rsidRPr="00B86962" w:rsidTr="00263963">
        <w:trPr>
          <w:trHeight w:val="2805"/>
        </w:trPr>
        <w:tc>
          <w:tcPr>
            <w:tcW w:w="817" w:type="dxa"/>
          </w:tcPr>
          <w:p w:rsidR="00CE7508" w:rsidRPr="00CE7508" w:rsidRDefault="00CE7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CE7508" w:rsidRPr="00E50A39" w:rsidRDefault="00286EF1" w:rsidP="00ED3093">
            <w:pPr>
              <w:rPr>
                <w:sz w:val="28"/>
                <w:szCs w:val="28"/>
              </w:rPr>
            </w:pPr>
            <w:r w:rsidRPr="00286EF1">
              <w:rPr>
                <w:sz w:val="28"/>
                <w:szCs w:val="28"/>
              </w:rPr>
              <w:t xml:space="preserve">Лектор: </w:t>
            </w:r>
            <w:r w:rsidR="00BC507D" w:rsidRPr="00BC507D">
              <w:rPr>
                <w:sz w:val="28"/>
                <w:szCs w:val="28"/>
              </w:rPr>
              <w:t>Бирюков Андрей Евгеньевич, кандидат медицинских наук, врач-патологоанатом ГБУЗ «Городская клиническая больница №31 Департамента здравоохранения г. Москвы», старший научный сотрудник лаборатории клинической морфологии ФГБНУ «Научно-исследовательский институт морфологии человека», Москва</w:t>
            </w:r>
          </w:p>
        </w:tc>
        <w:tc>
          <w:tcPr>
            <w:tcW w:w="5954" w:type="dxa"/>
          </w:tcPr>
          <w:p w:rsidR="00CE7508" w:rsidRDefault="008E738C">
            <w:pPr>
              <w:rPr>
                <w:sz w:val="28"/>
                <w:szCs w:val="28"/>
              </w:rPr>
            </w:pPr>
            <w:r w:rsidRPr="008E738C">
              <w:rPr>
                <w:sz w:val="28"/>
                <w:szCs w:val="28"/>
              </w:rPr>
              <w:t xml:space="preserve">Вебинар: </w:t>
            </w:r>
            <w:r w:rsidR="00FE475E" w:rsidRPr="00FE475E">
              <w:rPr>
                <w:sz w:val="28"/>
                <w:szCs w:val="28"/>
              </w:rPr>
              <w:t>Морфологическая диагностика и критерии оценки эффективности эндоскопического лечения раннего рака желудка</w:t>
            </w:r>
          </w:p>
        </w:tc>
        <w:tc>
          <w:tcPr>
            <w:tcW w:w="2126" w:type="dxa"/>
          </w:tcPr>
          <w:p w:rsidR="00CE7508" w:rsidRDefault="00CE7508" w:rsidP="00CE7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</w:t>
            </w:r>
            <w:r w:rsidRPr="00CE7508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CE7508" w:rsidRPr="00B86962" w:rsidTr="006C7E27">
        <w:trPr>
          <w:trHeight w:val="3255"/>
        </w:trPr>
        <w:tc>
          <w:tcPr>
            <w:tcW w:w="817" w:type="dxa"/>
          </w:tcPr>
          <w:p w:rsidR="00CE7508" w:rsidRPr="00CE7508" w:rsidRDefault="00CE7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CE7508" w:rsidRPr="00E50A39" w:rsidRDefault="008D2D92" w:rsidP="008D2D92">
            <w:pPr>
              <w:rPr>
                <w:sz w:val="28"/>
                <w:szCs w:val="28"/>
              </w:rPr>
            </w:pPr>
            <w:r w:rsidRPr="008D2D92">
              <w:rPr>
                <w:sz w:val="28"/>
                <w:szCs w:val="28"/>
              </w:rPr>
              <w:t>Лектор: Имельбаева Эльвира Аркамовна – д.б.н., профессор кафедры лабораторной диагностики Института дополнительного профессионального образования Федерального государственного бюджетного образовательного учреждения высшего образования «Башкирский государственный медицинский университет»</w:t>
            </w:r>
            <w:r>
              <w:rPr>
                <w:sz w:val="28"/>
                <w:szCs w:val="28"/>
              </w:rPr>
              <w:t xml:space="preserve"> </w:t>
            </w:r>
            <w:r w:rsidRPr="008D2D92">
              <w:rPr>
                <w:sz w:val="28"/>
                <w:szCs w:val="28"/>
              </w:rPr>
              <w:t xml:space="preserve">Минздрава России </w:t>
            </w:r>
            <w:r>
              <w:rPr>
                <w:sz w:val="28"/>
                <w:szCs w:val="28"/>
              </w:rPr>
              <w:t>(</w:t>
            </w:r>
            <w:r w:rsidRPr="008D2D92">
              <w:rPr>
                <w:sz w:val="28"/>
                <w:szCs w:val="28"/>
              </w:rPr>
              <w:t>Уфа</w:t>
            </w:r>
            <w:r w:rsidR="006C7E27">
              <w:rPr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CE7508" w:rsidRDefault="008E738C">
            <w:pPr>
              <w:rPr>
                <w:sz w:val="28"/>
                <w:szCs w:val="28"/>
              </w:rPr>
            </w:pPr>
            <w:r w:rsidRPr="008E738C">
              <w:rPr>
                <w:sz w:val="28"/>
                <w:szCs w:val="28"/>
              </w:rPr>
              <w:t xml:space="preserve">Вебинар: </w:t>
            </w:r>
            <w:r w:rsidR="005A2556" w:rsidRPr="005A2556">
              <w:rPr>
                <w:sz w:val="28"/>
                <w:szCs w:val="28"/>
              </w:rPr>
              <w:t>Возможности цитологической диагностики заболеваний мочевыделительной системы по исследованиям мочи</w:t>
            </w:r>
          </w:p>
        </w:tc>
        <w:tc>
          <w:tcPr>
            <w:tcW w:w="2126" w:type="dxa"/>
          </w:tcPr>
          <w:p w:rsidR="00CE7508" w:rsidRDefault="000268BB" w:rsidP="008D5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8D5D79">
              <w:rPr>
                <w:sz w:val="28"/>
                <w:szCs w:val="28"/>
              </w:rPr>
              <w:t>.04.</w:t>
            </w:r>
            <w:r w:rsidR="00CE7508" w:rsidRPr="00CE7508">
              <w:rPr>
                <w:sz w:val="28"/>
                <w:szCs w:val="28"/>
              </w:rPr>
              <w:t>2021</w:t>
            </w:r>
          </w:p>
        </w:tc>
      </w:tr>
      <w:tr w:rsidR="00CE7508" w:rsidRPr="00B86962" w:rsidTr="001D1E3B">
        <w:trPr>
          <w:trHeight w:val="2110"/>
        </w:trPr>
        <w:tc>
          <w:tcPr>
            <w:tcW w:w="817" w:type="dxa"/>
          </w:tcPr>
          <w:p w:rsidR="00CE7508" w:rsidRDefault="00CE7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CE7508" w:rsidRPr="00CE7508" w:rsidRDefault="006C7E27" w:rsidP="000C51EF">
            <w:pPr>
              <w:rPr>
                <w:sz w:val="28"/>
                <w:szCs w:val="28"/>
              </w:rPr>
            </w:pPr>
            <w:r w:rsidRPr="006C7E27">
              <w:rPr>
                <w:sz w:val="28"/>
                <w:szCs w:val="28"/>
              </w:rPr>
              <w:t xml:space="preserve">Лектор: Юрасова Ирина Владимировна – кандидат медицинских наук, врач патологоанатомического отделения Центральной клинической </w:t>
            </w:r>
            <w:r>
              <w:rPr>
                <w:sz w:val="28"/>
                <w:szCs w:val="28"/>
              </w:rPr>
              <w:t>больницы Гражданской авиации (</w:t>
            </w:r>
            <w:r w:rsidRPr="006C7E27">
              <w:rPr>
                <w:sz w:val="28"/>
                <w:szCs w:val="28"/>
              </w:rPr>
              <w:t>Москва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CE7508" w:rsidRPr="00CE7508" w:rsidRDefault="008E738C">
            <w:pPr>
              <w:rPr>
                <w:sz w:val="28"/>
                <w:szCs w:val="28"/>
              </w:rPr>
            </w:pPr>
            <w:r w:rsidRPr="008E738C">
              <w:rPr>
                <w:sz w:val="28"/>
                <w:szCs w:val="28"/>
              </w:rPr>
              <w:t xml:space="preserve">Вебинар: </w:t>
            </w:r>
            <w:r w:rsidR="00CE7508" w:rsidRPr="00CE7508">
              <w:rPr>
                <w:sz w:val="28"/>
                <w:szCs w:val="28"/>
              </w:rPr>
              <w:t>Цитологическая диагностика опухолей предстательной железы</w:t>
            </w:r>
          </w:p>
        </w:tc>
        <w:tc>
          <w:tcPr>
            <w:tcW w:w="2126" w:type="dxa"/>
          </w:tcPr>
          <w:p w:rsidR="00CE7508" w:rsidRPr="00CE7508" w:rsidRDefault="00CE7508">
            <w:pPr>
              <w:rPr>
                <w:sz w:val="28"/>
                <w:szCs w:val="28"/>
              </w:rPr>
            </w:pPr>
            <w:r w:rsidRPr="00CE7508">
              <w:rPr>
                <w:sz w:val="28"/>
                <w:szCs w:val="28"/>
              </w:rPr>
              <w:t>17</w:t>
            </w:r>
            <w:r w:rsidR="008D5D79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2021</w:t>
            </w:r>
          </w:p>
        </w:tc>
      </w:tr>
      <w:tr w:rsidR="005C5AA4" w:rsidRPr="00B86962" w:rsidTr="001D1E3B">
        <w:trPr>
          <w:trHeight w:val="2110"/>
        </w:trPr>
        <w:tc>
          <w:tcPr>
            <w:tcW w:w="817" w:type="dxa"/>
          </w:tcPr>
          <w:p w:rsidR="005C5AA4" w:rsidRDefault="005C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:rsidR="005C5AA4" w:rsidRPr="006C7E27" w:rsidRDefault="005C5AA4" w:rsidP="005C5AA4">
            <w:pPr>
              <w:rPr>
                <w:sz w:val="28"/>
                <w:szCs w:val="28"/>
              </w:rPr>
            </w:pPr>
            <w:r w:rsidRPr="005C5AA4">
              <w:rPr>
                <w:sz w:val="28"/>
                <w:szCs w:val="28"/>
              </w:rPr>
              <w:t xml:space="preserve">Лектор: Асатурова Александра Вячеславовна – д.м.н., заведующая 1-м патолого-анатомическим отделением ФГБУ «НМИЦ АГП им. </w:t>
            </w:r>
            <w:r w:rsidR="007F572A">
              <w:rPr>
                <w:sz w:val="28"/>
                <w:szCs w:val="28"/>
              </w:rPr>
              <w:t>В.И. Кулакова» Минздрава России</w:t>
            </w:r>
            <w:r w:rsidRPr="005C5AA4">
              <w:rPr>
                <w:sz w:val="28"/>
                <w:szCs w:val="28"/>
              </w:rPr>
              <w:t xml:space="preserve"> </w:t>
            </w:r>
            <w:r w:rsidR="007F572A">
              <w:rPr>
                <w:sz w:val="28"/>
                <w:szCs w:val="28"/>
              </w:rPr>
              <w:t>(</w:t>
            </w:r>
            <w:r w:rsidRPr="005C5AA4">
              <w:rPr>
                <w:sz w:val="28"/>
                <w:szCs w:val="28"/>
              </w:rPr>
              <w:t>Москва</w:t>
            </w:r>
            <w:r w:rsidR="007F572A">
              <w:rPr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5C5AA4" w:rsidRPr="008E738C" w:rsidRDefault="005C5AA4" w:rsidP="003F1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C5AA4">
              <w:rPr>
                <w:sz w:val="28"/>
                <w:szCs w:val="28"/>
              </w:rPr>
              <w:t>ебинар: овая классификация ВОЗ опухолей ре</w:t>
            </w:r>
            <w:r w:rsidR="003F14D9">
              <w:rPr>
                <w:sz w:val="28"/>
                <w:szCs w:val="28"/>
              </w:rPr>
              <w:t>продуктивной системы 2020 года</w:t>
            </w:r>
          </w:p>
        </w:tc>
        <w:tc>
          <w:tcPr>
            <w:tcW w:w="2126" w:type="dxa"/>
          </w:tcPr>
          <w:p w:rsidR="005C5AA4" w:rsidRPr="00CE7508" w:rsidRDefault="005C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15.05.2021</w:t>
            </w:r>
          </w:p>
        </w:tc>
      </w:tr>
      <w:tr w:rsidR="006C4BBD" w:rsidRPr="00B86962" w:rsidTr="001D1E3B">
        <w:trPr>
          <w:trHeight w:val="2110"/>
        </w:trPr>
        <w:tc>
          <w:tcPr>
            <w:tcW w:w="817" w:type="dxa"/>
          </w:tcPr>
          <w:p w:rsidR="006C4BBD" w:rsidRDefault="006C4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:rsidR="006C4BBD" w:rsidRPr="006C7E27" w:rsidRDefault="005C5AA4" w:rsidP="00142250">
            <w:pPr>
              <w:rPr>
                <w:sz w:val="28"/>
                <w:szCs w:val="28"/>
              </w:rPr>
            </w:pPr>
            <w:r w:rsidRPr="005C5AA4">
              <w:rPr>
                <w:sz w:val="28"/>
                <w:szCs w:val="28"/>
              </w:rPr>
              <w:t xml:space="preserve">Лектор: Ершов Владимир Анатольевич – </w:t>
            </w:r>
            <w:r w:rsidR="00142250">
              <w:rPr>
                <w:sz w:val="28"/>
                <w:szCs w:val="28"/>
              </w:rPr>
              <w:t>д</w:t>
            </w:r>
            <w:r w:rsidRPr="005C5AA4">
              <w:rPr>
                <w:sz w:val="28"/>
                <w:szCs w:val="28"/>
              </w:rPr>
              <w:t>.м.н., заведующий цитологической лабораторией Санкт-Петербургского государственного бюджетного учреждения здравоохранения «Городской клинический онкологический диспансер»</w:t>
            </w:r>
            <w:r w:rsidR="007F572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СПб</w:t>
            </w:r>
            <w:r w:rsidR="007F572A">
              <w:rPr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6C4BBD" w:rsidRPr="008E738C" w:rsidRDefault="00A83CF5" w:rsidP="005C5AA4">
            <w:pPr>
              <w:rPr>
                <w:sz w:val="28"/>
                <w:szCs w:val="28"/>
              </w:rPr>
            </w:pPr>
            <w:r w:rsidRPr="00A83CF5">
              <w:rPr>
                <w:sz w:val="28"/>
                <w:szCs w:val="28"/>
              </w:rPr>
              <w:t>Вебинар</w:t>
            </w:r>
            <w:r w:rsidR="003F14D9">
              <w:rPr>
                <w:sz w:val="28"/>
                <w:szCs w:val="28"/>
              </w:rPr>
              <w:t xml:space="preserve">: </w:t>
            </w:r>
            <w:r w:rsidR="005C5AA4" w:rsidRPr="005C5AA4">
              <w:rPr>
                <w:sz w:val="28"/>
                <w:szCs w:val="28"/>
              </w:rPr>
              <w:t>Морфогенез цервикальной неоплазии, ассоциированной с вирусами папилломы человек</w:t>
            </w:r>
            <w:r w:rsidR="003F14D9">
              <w:rPr>
                <w:sz w:val="28"/>
                <w:szCs w:val="28"/>
              </w:rPr>
              <w:t>а высокого канцерогенного риска</w:t>
            </w:r>
          </w:p>
        </w:tc>
        <w:tc>
          <w:tcPr>
            <w:tcW w:w="2126" w:type="dxa"/>
          </w:tcPr>
          <w:p w:rsidR="006C4BBD" w:rsidRPr="00CE7508" w:rsidRDefault="00A83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29.05.2021</w:t>
            </w:r>
          </w:p>
        </w:tc>
      </w:tr>
      <w:tr w:rsidR="00597164" w:rsidRPr="00B86962" w:rsidTr="001D1E3B">
        <w:trPr>
          <w:trHeight w:val="2110"/>
        </w:trPr>
        <w:tc>
          <w:tcPr>
            <w:tcW w:w="817" w:type="dxa"/>
          </w:tcPr>
          <w:p w:rsidR="00597164" w:rsidRDefault="00597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597164" w:rsidRPr="005C5AA4" w:rsidRDefault="00597164" w:rsidP="0014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Лектор: </w:t>
            </w:r>
            <w:r w:rsidRPr="00597164">
              <w:rPr>
                <w:sz w:val="28"/>
                <w:szCs w:val="28"/>
              </w:rPr>
              <w:t>Буланов Дмитрий Владимирович</w:t>
            </w:r>
            <w:r>
              <w:rPr>
                <w:sz w:val="28"/>
                <w:szCs w:val="28"/>
              </w:rPr>
              <w:t xml:space="preserve"> – </w:t>
            </w:r>
            <w:r w:rsidR="0014225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.</w:t>
            </w:r>
            <w:r w:rsidRPr="0059716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  <w:r w:rsidRPr="00597164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., </w:t>
            </w:r>
            <w:r w:rsidRPr="00597164">
              <w:rPr>
                <w:sz w:val="28"/>
                <w:szCs w:val="28"/>
              </w:rPr>
              <w:t>руководитель патоморфологической лаборатории АО «Европейский Медицинский Центр», г. Москва</w:t>
            </w:r>
          </w:p>
        </w:tc>
        <w:tc>
          <w:tcPr>
            <w:tcW w:w="5954" w:type="dxa"/>
          </w:tcPr>
          <w:p w:rsidR="00597164" w:rsidRPr="00A83CF5" w:rsidRDefault="00597164" w:rsidP="00597164">
            <w:pPr>
              <w:rPr>
                <w:sz w:val="28"/>
                <w:szCs w:val="28"/>
              </w:rPr>
            </w:pPr>
            <w:r w:rsidRPr="00597164">
              <w:rPr>
                <w:sz w:val="28"/>
                <w:szCs w:val="28"/>
              </w:rPr>
              <w:t>Вебинар:</w:t>
            </w:r>
            <w:r>
              <w:rPr>
                <w:sz w:val="28"/>
                <w:szCs w:val="28"/>
              </w:rPr>
              <w:t xml:space="preserve"> </w:t>
            </w:r>
            <w:r w:rsidRPr="00597164">
              <w:rPr>
                <w:sz w:val="28"/>
                <w:szCs w:val="28"/>
              </w:rPr>
              <w:t xml:space="preserve">Алгоритм морфологической диагностики новообразований щитовидной </w:t>
            </w:r>
            <w:r>
              <w:rPr>
                <w:sz w:val="28"/>
                <w:szCs w:val="28"/>
              </w:rPr>
              <w:t>ж</w:t>
            </w:r>
            <w:r w:rsidRPr="00597164">
              <w:rPr>
                <w:sz w:val="28"/>
                <w:szCs w:val="28"/>
              </w:rPr>
              <w:t>елезы</w:t>
            </w:r>
          </w:p>
        </w:tc>
        <w:tc>
          <w:tcPr>
            <w:tcW w:w="2126" w:type="dxa"/>
          </w:tcPr>
          <w:p w:rsidR="00597164" w:rsidRDefault="00597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05.06.2021</w:t>
            </w:r>
          </w:p>
        </w:tc>
      </w:tr>
      <w:tr w:rsidR="00307A33" w:rsidRPr="00B86962" w:rsidTr="001D1E3B">
        <w:trPr>
          <w:trHeight w:val="2110"/>
        </w:trPr>
        <w:tc>
          <w:tcPr>
            <w:tcW w:w="817" w:type="dxa"/>
          </w:tcPr>
          <w:p w:rsidR="00307A33" w:rsidRDefault="00307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307A33" w:rsidRDefault="00307A33" w:rsidP="00307A33">
            <w:pPr>
              <w:rPr>
                <w:sz w:val="28"/>
                <w:szCs w:val="28"/>
              </w:rPr>
            </w:pPr>
            <w:r w:rsidRPr="00307A33">
              <w:rPr>
                <w:sz w:val="28"/>
                <w:szCs w:val="28"/>
              </w:rPr>
              <w:t>Лектор: Славнова Елена Николаевна – доктор медицинских наук, старший научный сотрудник отделения  онкоцитологии МНИОИ им. П.А. Герцена - филиала ФГБУ «НМИЦ радиологии» Минздрава России (Москва).</w:t>
            </w:r>
          </w:p>
        </w:tc>
        <w:tc>
          <w:tcPr>
            <w:tcW w:w="5954" w:type="dxa"/>
          </w:tcPr>
          <w:p w:rsidR="00307A33" w:rsidRPr="00597164" w:rsidRDefault="00307A33" w:rsidP="00597164">
            <w:pPr>
              <w:rPr>
                <w:sz w:val="28"/>
                <w:szCs w:val="28"/>
              </w:rPr>
            </w:pPr>
            <w:r w:rsidRPr="00307A33">
              <w:rPr>
                <w:sz w:val="28"/>
                <w:szCs w:val="28"/>
              </w:rPr>
              <w:t>Современные возможности диагностики патологии шейки матки (ч.1)</w:t>
            </w:r>
          </w:p>
        </w:tc>
        <w:tc>
          <w:tcPr>
            <w:tcW w:w="2126" w:type="dxa"/>
          </w:tcPr>
          <w:p w:rsidR="00307A33" w:rsidRDefault="00307A33">
            <w:pPr>
              <w:rPr>
                <w:sz w:val="28"/>
                <w:szCs w:val="28"/>
              </w:rPr>
            </w:pPr>
            <w:r w:rsidRPr="00307A33">
              <w:rPr>
                <w:sz w:val="28"/>
                <w:szCs w:val="28"/>
              </w:rPr>
              <w:t>19.06.</w:t>
            </w:r>
            <w:r>
              <w:rPr>
                <w:sz w:val="28"/>
                <w:szCs w:val="28"/>
              </w:rPr>
              <w:t>20</w:t>
            </w:r>
            <w:r w:rsidRPr="00307A33">
              <w:rPr>
                <w:sz w:val="28"/>
                <w:szCs w:val="28"/>
              </w:rPr>
              <w:t>21</w:t>
            </w:r>
          </w:p>
        </w:tc>
      </w:tr>
      <w:tr w:rsidR="00307A33" w:rsidRPr="00B86962" w:rsidTr="001D1E3B">
        <w:trPr>
          <w:trHeight w:val="2110"/>
        </w:trPr>
        <w:tc>
          <w:tcPr>
            <w:tcW w:w="817" w:type="dxa"/>
          </w:tcPr>
          <w:p w:rsidR="00307A33" w:rsidRDefault="00307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307A33" w:rsidRPr="00307A33" w:rsidRDefault="00307A33" w:rsidP="00307A33">
            <w:pPr>
              <w:rPr>
                <w:sz w:val="28"/>
                <w:szCs w:val="28"/>
              </w:rPr>
            </w:pPr>
            <w:r w:rsidRPr="00307A33">
              <w:rPr>
                <w:sz w:val="28"/>
                <w:szCs w:val="28"/>
              </w:rPr>
              <w:t>Лектор: Славнова Елена Николаевна – доктор медицинских наук, старший научный сотрудник отделения  онкоцитологии МНИОИ им. П.А. Герцена - филиала ФГБУ «НМИЦ радиологии» Минздрава России (Москва).</w:t>
            </w:r>
          </w:p>
        </w:tc>
        <w:tc>
          <w:tcPr>
            <w:tcW w:w="5954" w:type="dxa"/>
          </w:tcPr>
          <w:p w:rsidR="00307A33" w:rsidRPr="00307A33" w:rsidRDefault="00307A33" w:rsidP="00307A33">
            <w:pPr>
              <w:rPr>
                <w:sz w:val="28"/>
                <w:szCs w:val="28"/>
              </w:rPr>
            </w:pPr>
            <w:r w:rsidRPr="00307A33">
              <w:rPr>
                <w:sz w:val="28"/>
                <w:szCs w:val="28"/>
              </w:rPr>
              <w:t>Современные возможности диагностики патологии шейки матки (ч.</w:t>
            </w:r>
            <w:r>
              <w:rPr>
                <w:sz w:val="28"/>
                <w:szCs w:val="28"/>
              </w:rPr>
              <w:t>2</w:t>
            </w:r>
            <w:r w:rsidRPr="00307A33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307A33" w:rsidRPr="00307A33" w:rsidRDefault="00307A33">
            <w:pPr>
              <w:rPr>
                <w:sz w:val="28"/>
                <w:szCs w:val="28"/>
              </w:rPr>
            </w:pPr>
            <w:r w:rsidRPr="00307A33">
              <w:rPr>
                <w:sz w:val="28"/>
                <w:szCs w:val="28"/>
              </w:rPr>
              <w:t>26.06.</w:t>
            </w:r>
            <w:r>
              <w:rPr>
                <w:sz w:val="28"/>
                <w:szCs w:val="28"/>
              </w:rPr>
              <w:t>20</w:t>
            </w:r>
            <w:r w:rsidRPr="00307A33">
              <w:rPr>
                <w:sz w:val="28"/>
                <w:szCs w:val="28"/>
              </w:rPr>
              <w:t>21</w:t>
            </w:r>
          </w:p>
        </w:tc>
      </w:tr>
      <w:tr w:rsidR="00307A33" w:rsidRPr="00B86962" w:rsidTr="001D1E3B">
        <w:trPr>
          <w:trHeight w:val="2110"/>
        </w:trPr>
        <w:tc>
          <w:tcPr>
            <w:tcW w:w="817" w:type="dxa"/>
          </w:tcPr>
          <w:p w:rsidR="00307A33" w:rsidRDefault="00307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307A33" w:rsidRPr="00307A33" w:rsidRDefault="00307A33" w:rsidP="00307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Лектор: Соколова </w:t>
            </w:r>
            <w:r w:rsidRPr="00307A33">
              <w:rPr>
                <w:sz w:val="28"/>
                <w:szCs w:val="28"/>
              </w:rPr>
              <w:t>Галина Викторовна</w:t>
            </w:r>
            <w:r>
              <w:rPr>
                <w:sz w:val="28"/>
                <w:szCs w:val="28"/>
              </w:rPr>
              <w:t xml:space="preserve"> - </w:t>
            </w:r>
            <w:r w:rsidRPr="00307A33">
              <w:rPr>
                <w:sz w:val="28"/>
                <w:szCs w:val="28"/>
              </w:rPr>
              <w:t>старший лаборант отделения онкоцитологии МНИОИ им.</w:t>
            </w:r>
            <w:r w:rsidR="007F6EF4">
              <w:rPr>
                <w:sz w:val="28"/>
                <w:szCs w:val="28"/>
              </w:rPr>
              <w:t xml:space="preserve"> </w:t>
            </w:r>
            <w:r w:rsidRPr="00307A33">
              <w:rPr>
                <w:sz w:val="28"/>
                <w:szCs w:val="28"/>
              </w:rPr>
              <w:t>П.А.</w:t>
            </w:r>
            <w:r w:rsidR="007F6EF4">
              <w:rPr>
                <w:sz w:val="28"/>
                <w:szCs w:val="28"/>
              </w:rPr>
              <w:t xml:space="preserve"> </w:t>
            </w:r>
            <w:r w:rsidRPr="00307A33">
              <w:rPr>
                <w:sz w:val="28"/>
                <w:szCs w:val="28"/>
              </w:rPr>
              <w:t>Герцена - филиала ФГБУ «НМИЦ радиологии» Минздрава России (Москва), высшая квалификационная категория по специальности «Лабораторная диагностика», ответственный секретарь Совета по Этике при МНИОИ им.</w:t>
            </w:r>
            <w:r w:rsidR="007F6EF4">
              <w:rPr>
                <w:sz w:val="28"/>
                <w:szCs w:val="28"/>
              </w:rPr>
              <w:t xml:space="preserve"> </w:t>
            </w:r>
            <w:r w:rsidRPr="00307A33">
              <w:rPr>
                <w:sz w:val="28"/>
                <w:szCs w:val="28"/>
              </w:rPr>
              <w:t>П.А.</w:t>
            </w:r>
            <w:r w:rsidR="007F6EF4">
              <w:rPr>
                <w:sz w:val="28"/>
                <w:szCs w:val="28"/>
              </w:rPr>
              <w:t xml:space="preserve"> </w:t>
            </w:r>
            <w:r w:rsidRPr="00307A33">
              <w:rPr>
                <w:sz w:val="28"/>
                <w:szCs w:val="28"/>
              </w:rPr>
              <w:t>Герцена, отличник здравоохранения</w:t>
            </w:r>
            <w:r>
              <w:rPr>
                <w:sz w:val="28"/>
                <w:szCs w:val="28"/>
              </w:rPr>
              <w:t xml:space="preserve"> (Москва)</w:t>
            </w:r>
          </w:p>
        </w:tc>
        <w:tc>
          <w:tcPr>
            <w:tcW w:w="5954" w:type="dxa"/>
          </w:tcPr>
          <w:p w:rsidR="00307A33" w:rsidRDefault="00307A33" w:rsidP="00307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 вебинаров для </w:t>
            </w:r>
            <w:r w:rsidRPr="00307A33">
              <w:rPr>
                <w:sz w:val="28"/>
                <w:szCs w:val="28"/>
              </w:rPr>
              <w:t>медицински</w:t>
            </w:r>
            <w:r>
              <w:rPr>
                <w:sz w:val="28"/>
                <w:szCs w:val="28"/>
              </w:rPr>
              <w:t>х</w:t>
            </w:r>
            <w:r w:rsidRPr="00307A33">
              <w:rPr>
                <w:sz w:val="28"/>
                <w:szCs w:val="28"/>
              </w:rPr>
              <w:t xml:space="preserve"> лабораторны</w:t>
            </w:r>
            <w:r>
              <w:rPr>
                <w:sz w:val="28"/>
                <w:szCs w:val="28"/>
              </w:rPr>
              <w:t>х</w:t>
            </w:r>
            <w:r w:rsidRPr="00307A33">
              <w:rPr>
                <w:sz w:val="28"/>
                <w:szCs w:val="28"/>
              </w:rPr>
              <w:t xml:space="preserve"> техник</w:t>
            </w:r>
            <w:r>
              <w:rPr>
                <w:sz w:val="28"/>
                <w:szCs w:val="28"/>
              </w:rPr>
              <w:t>ов</w:t>
            </w:r>
            <w:r w:rsidRPr="00307A33">
              <w:rPr>
                <w:sz w:val="28"/>
                <w:szCs w:val="28"/>
              </w:rPr>
              <w:t>, технолог</w:t>
            </w:r>
            <w:r>
              <w:rPr>
                <w:sz w:val="28"/>
                <w:szCs w:val="28"/>
              </w:rPr>
              <w:t>ов, фельдшеров</w:t>
            </w:r>
            <w:r w:rsidRPr="00307A33">
              <w:rPr>
                <w:sz w:val="28"/>
                <w:szCs w:val="28"/>
              </w:rPr>
              <w:t>-лаборант</w:t>
            </w:r>
            <w:r>
              <w:rPr>
                <w:sz w:val="28"/>
                <w:szCs w:val="28"/>
              </w:rPr>
              <w:t>ов:</w:t>
            </w:r>
          </w:p>
          <w:p w:rsidR="00307A33" w:rsidRPr="00307A33" w:rsidRDefault="00307A33" w:rsidP="00307A33">
            <w:pPr>
              <w:pStyle w:val="a9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07A33">
              <w:rPr>
                <w:sz w:val="28"/>
                <w:szCs w:val="28"/>
              </w:rPr>
              <w:t>Организация цитологической лаборатории</w:t>
            </w:r>
          </w:p>
          <w:p w:rsidR="00307A33" w:rsidRPr="00307A33" w:rsidRDefault="00307A33" w:rsidP="00307A33">
            <w:pPr>
              <w:pStyle w:val="a9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07A33">
              <w:rPr>
                <w:sz w:val="28"/>
                <w:szCs w:val="28"/>
              </w:rPr>
              <w:t>Современные возможности цитологического метода</w:t>
            </w:r>
          </w:p>
          <w:p w:rsidR="00307A33" w:rsidRPr="00307A33" w:rsidRDefault="00307A33" w:rsidP="00307A33">
            <w:pPr>
              <w:pStyle w:val="a9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07A33">
              <w:rPr>
                <w:sz w:val="28"/>
                <w:szCs w:val="28"/>
              </w:rPr>
              <w:t>Приготовление цитологических препаратов и методы окраски</w:t>
            </w:r>
          </w:p>
          <w:p w:rsidR="00307A33" w:rsidRPr="00307A33" w:rsidRDefault="00307A33" w:rsidP="00307A33">
            <w:pPr>
              <w:pStyle w:val="a9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07A33">
              <w:rPr>
                <w:sz w:val="28"/>
                <w:szCs w:val="28"/>
              </w:rPr>
              <w:t>Просмотр цитологических препаратов при двухступенчатом методе</w:t>
            </w:r>
          </w:p>
          <w:p w:rsidR="00307A33" w:rsidRPr="00307A33" w:rsidRDefault="00307A33" w:rsidP="00307A33">
            <w:pPr>
              <w:pStyle w:val="a9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07A33">
              <w:rPr>
                <w:sz w:val="28"/>
                <w:szCs w:val="28"/>
              </w:rPr>
              <w:t>Специфические инфекционные агенты</w:t>
            </w:r>
          </w:p>
          <w:p w:rsidR="00307A33" w:rsidRPr="00307A33" w:rsidRDefault="00307A33" w:rsidP="00307A3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07A33" w:rsidRDefault="00307A33">
            <w:pPr>
              <w:rPr>
                <w:sz w:val="28"/>
                <w:szCs w:val="28"/>
              </w:rPr>
            </w:pPr>
          </w:p>
          <w:p w:rsidR="00307A33" w:rsidRDefault="00307A33">
            <w:pPr>
              <w:rPr>
                <w:sz w:val="28"/>
                <w:szCs w:val="28"/>
              </w:rPr>
            </w:pPr>
          </w:p>
          <w:p w:rsidR="00307A33" w:rsidRDefault="00307A33">
            <w:pPr>
              <w:rPr>
                <w:sz w:val="28"/>
                <w:szCs w:val="28"/>
              </w:rPr>
            </w:pPr>
          </w:p>
          <w:p w:rsidR="00307A33" w:rsidRDefault="00307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21.08.2021</w:t>
            </w:r>
          </w:p>
          <w:p w:rsidR="00307A33" w:rsidRDefault="00307A33">
            <w:pPr>
              <w:rPr>
                <w:sz w:val="28"/>
                <w:szCs w:val="28"/>
              </w:rPr>
            </w:pPr>
          </w:p>
          <w:p w:rsidR="00307A33" w:rsidRDefault="00307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28.08.2021</w:t>
            </w:r>
          </w:p>
          <w:p w:rsidR="00307A33" w:rsidRDefault="00307A33">
            <w:pPr>
              <w:rPr>
                <w:sz w:val="28"/>
                <w:szCs w:val="28"/>
              </w:rPr>
            </w:pPr>
          </w:p>
          <w:p w:rsidR="00307A33" w:rsidRDefault="00307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11.09.2021</w:t>
            </w:r>
          </w:p>
          <w:p w:rsidR="00307A33" w:rsidRDefault="00307A33">
            <w:pPr>
              <w:rPr>
                <w:sz w:val="28"/>
                <w:szCs w:val="28"/>
              </w:rPr>
            </w:pPr>
          </w:p>
          <w:p w:rsidR="00307A33" w:rsidRDefault="00307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25.09.2021</w:t>
            </w:r>
          </w:p>
          <w:p w:rsidR="00307A33" w:rsidRDefault="00307A33">
            <w:pPr>
              <w:rPr>
                <w:sz w:val="28"/>
                <w:szCs w:val="28"/>
              </w:rPr>
            </w:pPr>
          </w:p>
          <w:p w:rsidR="00307A33" w:rsidRPr="00307A33" w:rsidRDefault="00307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09.10.2021</w:t>
            </w:r>
          </w:p>
        </w:tc>
      </w:tr>
    </w:tbl>
    <w:p w:rsidR="00B86962" w:rsidRDefault="00B86962" w:rsidP="00773827"/>
    <w:sectPr w:rsidR="00B86962" w:rsidSect="008D2D92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8F7" w:rsidRDefault="003038F7" w:rsidP="00B86962">
      <w:pPr>
        <w:spacing w:after="0" w:line="240" w:lineRule="auto"/>
      </w:pPr>
      <w:r>
        <w:separator/>
      </w:r>
    </w:p>
  </w:endnote>
  <w:endnote w:type="continuationSeparator" w:id="0">
    <w:p w:rsidR="003038F7" w:rsidRDefault="003038F7" w:rsidP="00B8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8F7" w:rsidRDefault="003038F7" w:rsidP="00B86962">
      <w:pPr>
        <w:spacing w:after="0" w:line="240" w:lineRule="auto"/>
      </w:pPr>
      <w:r>
        <w:separator/>
      </w:r>
    </w:p>
  </w:footnote>
  <w:footnote w:type="continuationSeparator" w:id="0">
    <w:p w:rsidR="003038F7" w:rsidRDefault="003038F7" w:rsidP="00B86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57096"/>
    <w:multiLevelType w:val="hybridMultilevel"/>
    <w:tmpl w:val="A7AC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87"/>
    <w:rsid w:val="000012D5"/>
    <w:rsid w:val="000268BB"/>
    <w:rsid w:val="000C51EF"/>
    <w:rsid w:val="000E4AAA"/>
    <w:rsid w:val="00142250"/>
    <w:rsid w:val="001D1E3B"/>
    <w:rsid w:val="002420F6"/>
    <w:rsid w:val="00253EA5"/>
    <w:rsid w:val="00257798"/>
    <w:rsid w:val="00263963"/>
    <w:rsid w:val="00286EF1"/>
    <w:rsid w:val="002C1D74"/>
    <w:rsid w:val="002F0787"/>
    <w:rsid w:val="003038F7"/>
    <w:rsid w:val="00307A33"/>
    <w:rsid w:val="00307B3E"/>
    <w:rsid w:val="00354FC8"/>
    <w:rsid w:val="00366D61"/>
    <w:rsid w:val="003A69A8"/>
    <w:rsid w:val="003F14D9"/>
    <w:rsid w:val="003F73BA"/>
    <w:rsid w:val="0043551F"/>
    <w:rsid w:val="00582990"/>
    <w:rsid w:val="00597164"/>
    <w:rsid w:val="005A2556"/>
    <w:rsid w:val="005B1BFE"/>
    <w:rsid w:val="005C5AA4"/>
    <w:rsid w:val="006C4BBD"/>
    <w:rsid w:val="006C7E27"/>
    <w:rsid w:val="0072733F"/>
    <w:rsid w:val="00762024"/>
    <w:rsid w:val="00771B40"/>
    <w:rsid w:val="00773827"/>
    <w:rsid w:val="007F572A"/>
    <w:rsid w:val="007F6EF4"/>
    <w:rsid w:val="008D2D92"/>
    <w:rsid w:val="008D433A"/>
    <w:rsid w:val="008D5D79"/>
    <w:rsid w:val="008E738C"/>
    <w:rsid w:val="00A05789"/>
    <w:rsid w:val="00A30BB6"/>
    <w:rsid w:val="00A332BC"/>
    <w:rsid w:val="00A83CF5"/>
    <w:rsid w:val="00A97333"/>
    <w:rsid w:val="00AC3CBF"/>
    <w:rsid w:val="00B54478"/>
    <w:rsid w:val="00B64D25"/>
    <w:rsid w:val="00B82B04"/>
    <w:rsid w:val="00B86962"/>
    <w:rsid w:val="00BC507D"/>
    <w:rsid w:val="00C75587"/>
    <w:rsid w:val="00CE7508"/>
    <w:rsid w:val="00D53689"/>
    <w:rsid w:val="00D57BFB"/>
    <w:rsid w:val="00DB5346"/>
    <w:rsid w:val="00E31C9E"/>
    <w:rsid w:val="00E31DDF"/>
    <w:rsid w:val="00E412F8"/>
    <w:rsid w:val="00E433A6"/>
    <w:rsid w:val="00E50A39"/>
    <w:rsid w:val="00E65259"/>
    <w:rsid w:val="00E81DE2"/>
    <w:rsid w:val="00ED3093"/>
    <w:rsid w:val="00F4566E"/>
    <w:rsid w:val="00F51A92"/>
    <w:rsid w:val="00FD33C2"/>
    <w:rsid w:val="00FE475E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F2A911"/>
  <w15:docId w15:val="{055F9995-4E3E-4067-951D-3D4023AD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6962"/>
  </w:style>
  <w:style w:type="paragraph" w:styleId="a6">
    <w:name w:val="footer"/>
    <w:basedOn w:val="a"/>
    <w:link w:val="a7"/>
    <w:uiPriority w:val="99"/>
    <w:unhideWhenUsed/>
    <w:rsid w:val="00B86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6962"/>
  </w:style>
  <w:style w:type="character" w:styleId="a8">
    <w:name w:val="Hyperlink"/>
    <w:basedOn w:val="a0"/>
    <w:uiPriority w:val="99"/>
    <w:unhideWhenUsed/>
    <w:rsid w:val="008D433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0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Юлия Константиновна</dc:creator>
  <cp:lastModifiedBy>Galina</cp:lastModifiedBy>
  <cp:revision>2</cp:revision>
  <dcterms:created xsi:type="dcterms:W3CDTF">2021-09-01T18:03:00Z</dcterms:created>
  <dcterms:modified xsi:type="dcterms:W3CDTF">2021-09-01T18:03:00Z</dcterms:modified>
</cp:coreProperties>
</file>